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84" w:rsidRPr="00762E84" w:rsidRDefault="00762E84" w:rsidP="00762E8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62E84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退職金の税務署への申告について</w:t>
      </w:r>
    </w:p>
    <w:p w:rsidR="00762E84" w:rsidRPr="00762E84" w:rsidRDefault="00762E84">
      <w:pPr>
        <w:rPr>
          <w:rFonts w:ascii="ＭＳ 明朝" w:eastAsia="ＭＳ 明朝" w:hAnsi="ＭＳ 明朝"/>
        </w:rPr>
      </w:pPr>
      <w:bookmarkStart w:id="0" w:name="_Hlk34753248"/>
      <w:bookmarkEnd w:id="0"/>
    </w:p>
    <w:p w:rsidR="00762E84" w:rsidRPr="00762E84" w:rsidRDefault="00762E84">
      <w:pPr>
        <w:rPr>
          <w:rFonts w:ascii="ＭＳ 明朝" w:eastAsia="ＭＳ 明朝" w:hAnsi="ＭＳ 明朝"/>
          <w:sz w:val="24"/>
          <w:szCs w:val="24"/>
        </w:rPr>
      </w:pPr>
      <w:r w:rsidRPr="00762E84">
        <w:rPr>
          <w:rFonts w:ascii="ＭＳ 明朝" w:eastAsia="ＭＳ 明朝" w:hAnsi="ＭＳ 明朝" w:hint="eastAsia"/>
        </w:rPr>
        <w:t xml:space="preserve">　</w:t>
      </w:r>
      <w:r w:rsidRPr="00762E84">
        <w:rPr>
          <w:rFonts w:ascii="ＭＳ 明朝" w:eastAsia="ＭＳ 明朝" w:hAnsi="ＭＳ 明朝" w:hint="eastAsia"/>
          <w:sz w:val="24"/>
          <w:szCs w:val="24"/>
        </w:rPr>
        <w:t>退職者があり、福利協会の退職金</w:t>
      </w:r>
      <w:proofErr w:type="gramStart"/>
      <w:r w:rsidRPr="00762E84">
        <w:rPr>
          <w:rFonts w:ascii="ＭＳ 明朝" w:eastAsia="ＭＳ 明朝" w:hAnsi="ＭＳ 明朝" w:hint="eastAsia"/>
          <w:sz w:val="24"/>
          <w:szCs w:val="24"/>
        </w:rPr>
        <w:t>み</w:t>
      </w:r>
      <w:proofErr w:type="gramEnd"/>
      <w:r w:rsidRPr="00762E84">
        <w:rPr>
          <w:rFonts w:ascii="ＭＳ 明朝" w:eastAsia="ＭＳ 明朝" w:hAnsi="ＭＳ 明朝" w:hint="eastAsia"/>
          <w:sz w:val="24"/>
          <w:szCs w:val="24"/>
        </w:rPr>
        <w:t>振込ます。</w:t>
      </w:r>
    </w:p>
    <w:p w:rsidR="00762E84" w:rsidRPr="00762E84" w:rsidRDefault="00762E84">
      <w:pPr>
        <w:rPr>
          <w:rFonts w:ascii="ＭＳ 明朝" w:eastAsia="ＭＳ 明朝" w:hAnsi="ＭＳ 明朝"/>
          <w:sz w:val="24"/>
          <w:szCs w:val="24"/>
        </w:rPr>
      </w:pPr>
      <w:r w:rsidRPr="00762E84">
        <w:rPr>
          <w:rFonts w:ascii="ＭＳ 明朝" w:eastAsia="ＭＳ 明朝" w:hAnsi="ＭＳ 明朝" w:hint="eastAsia"/>
          <w:sz w:val="24"/>
          <w:szCs w:val="24"/>
        </w:rPr>
        <w:t xml:space="preserve">　その後の税務署への申告については、</w:t>
      </w:r>
    </w:p>
    <w:p w:rsidR="00762E84" w:rsidRDefault="00762E84" w:rsidP="00762E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62E84">
        <w:rPr>
          <w:rFonts w:ascii="ＭＳ 明朝" w:eastAsia="ＭＳ 明朝" w:hAnsi="ＭＳ 明朝" w:hint="eastAsia"/>
          <w:sz w:val="24"/>
          <w:szCs w:val="24"/>
        </w:rPr>
        <w:t>その年の</w:t>
      </w:r>
      <w:r w:rsidRPr="00762E84">
        <w:rPr>
          <w:rFonts w:ascii="ＭＳ 明朝" w:eastAsia="ＭＳ 明朝" w:hAnsi="ＭＳ 明朝" w:hint="eastAsia"/>
          <w:sz w:val="24"/>
          <w:szCs w:val="24"/>
        </w:rPr>
        <w:t>給与所得の源泉徴収票等の法定調書合計表</w:t>
      </w:r>
      <w:r w:rsidRPr="00762E84">
        <w:rPr>
          <w:rFonts w:ascii="ＭＳ 明朝" w:eastAsia="ＭＳ 明朝" w:hAnsi="ＭＳ 明朝" w:hint="eastAsia"/>
          <w:sz w:val="24"/>
          <w:szCs w:val="24"/>
        </w:rPr>
        <w:t>（下記参照）で報告いたします。</w:t>
      </w:r>
    </w:p>
    <w:p w:rsidR="00BA17EF" w:rsidRDefault="00D631EC" w:rsidP="00762E84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3467100</wp:posOffset>
                </wp:positionV>
                <wp:extent cx="3152775" cy="676275"/>
                <wp:effectExtent l="38100" t="76200" r="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676275"/>
                          <a:chOff x="0" y="0"/>
                          <a:chExt cx="3152775" cy="676275"/>
                        </a:xfrm>
                      </wpg:grpSpPr>
                      <wps:wsp>
                        <wps:cNvPr id="2" name="直線矢印コネクタ 2"/>
                        <wps:cNvCnPr/>
                        <wps:spPr>
                          <a:xfrm flipH="1" flipV="1">
                            <a:off x="0" y="0"/>
                            <a:ext cx="342900" cy="67627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矢印コネクタ 5"/>
                        <wps:cNvCnPr/>
                        <wps:spPr>
                          <a:xfrm flipV="1">
                            <a:off x="342900" y="0"/>
                            <a:ext cx="1371600" cy="67627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矢印コネクタ 6"/>
                        <wps:cNvCnPr/>
                        <wps:spPr>
                          <a:xfrm flipV="1">
                            <a:off x="342900" y="0"/>
                            <a:ext cx="2809875" cy="67627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677F9" id="グループ化 15" o:spid="_x0000_s1026" style="position:absolute;left:0;text-align:left;margin-left:96pt;margin-top:273pt;width:248.25pt;height:53.25pt;z-index:251661312" coordsize="31527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7" type="#_x0000_t32" style="position:absolute;width:3429;height:67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" strokecolor="black [3200]" strokeweight="4.5pt">
                  <v:stroke endarrow="block" joinstyle="miter"/>
                </v:shape>
                <v:shape id="直線矢印コネクタ 5" o:spid="_x0000_s1028" type="#_x0000_t32" style="position:absolute;left:3429;width:13716;height:6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" strokecolor="black [3200]" strokeweight="3pt">
                  <v:stroke endarrow="block" joinstyle="miter"/>
                </v:shape>
                <v:shape id="直線矢印コネクタ 6" o:spid="_x0000_s1029" type="#_x0000_t32" style="position:absolute;left:3429;width:28098;height:6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" strokecolor="black [3200]" strokeweight="3pt">
                  <v:stroke endarrow="block" joinstyle="miter"/>
                </v:shape>
              </v:group>
            </w:pict>
          </mc:Fallback>
        </mc:AlternateContent>
      </w:r>
      <w:r w:rsidR="00BA17EF" w:rsidRPr="00762E84">
        <w:drawing>
          <wp:inline distT="0" distB="0" distL="0" distR="0" wp14:anchorId="35CA5A5D">
            <wp:extent cx="5753100" cy="3748365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67" cy="375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EF" w:rsidRDefault="00BA17EF" w:rsidP="00762E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A17EF" w:rsidRDefault="00D631EC" w:rsidP="00762E84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50EBAE">
            <wp:simplePos x="0" y="0"/>
            <wp:positionH relativeFrom="column">
              <wp:posOffset>619125</wp:posOffset>
            </wp:positionH>
            <wp:positionV relativeFrom="paragraph">
              <wp:posOffset>28575</wp:posOffset>
            </wp:positionV>
            <wp:extent cx="4314825" cy="3071828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071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7EF" w:rsidRDefault="00BA17EF" w:rsidP="00762E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A17EF" w:rsidRDefault="00BA17EF" w:rsidP="00762E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A17EF" w:rsidRDefault="00BA17EF" w:rsidP="00762E8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BA17EF" w:rsidRDefault="00BA17EF" w:rsidP="00762E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A17EF" w:rsidRPr="00762E84" w:rsidRDefault="00BA17EF" w:rsidP="00762E8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762E84" w:rsidRPr="00762E84" w:rsidRDefault="00762E84">
      <w:pPr>
        <w:rPr>
          <w:rFonts w:ascii="ＭＳ 明朝" w:eastAsia="ＭＳ 明朝" w:hAnsi="ＭＳ 明朝"/>
        </w:rPr>
      </w:pPr>
    </w:p>
    <w:p w:rsidR="00762E84" w:rsidRDefault="00762E84"/>
    <w:p w:rsidR="00D631EC" w:rsidRDefault="00D631EC"/>
    <w:p w:rsidR="00D631EC" w:rsidRDefault="00D631EC"/>
    <w:p w:rsidR="00D631EC" w:rsidRDefault="00D631EC"/>
    <w:p w:rsidR="00D631EC" w:rsidRDefault="00D631EC"/>
    <w:p w:rsidR="00D631EC" w:rsidRDefault="00D631EC"/>
    <w:p w:rsidR="00D631EC" w:rsidRDefault="00D631EC"/>
    <w:p w:rsidR="00D631EC" w:rsidRPr="00D631EC" w:rsidRDefault="00D631EC">
      <w:pPr>
        <w:rPr>
          <w:rFonts w:ascii="ＭＳ 明朝" w:eastAsia="ＭＳ 明朝" w:hAnsi="ＭＳ 明朝"/>
          <w:sz w:val="24"/>
          <w:szCs w:val="24"/>
        </w:rPr>
      </w:pPr>
      <w:r w:rsidRPr="00D631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631EC">
        <w:rPr>
          <w:rFonts w:ascii="ＭＳ 明朝" w:eastAsia="ＭＳ 明朝" w:hAnsi="ＭＳ 明朝" w:hint="eastAsia"/>
          <w:sz w:val="24"/>
          <w:szCs w:val="24"/>
        </w:rPr>
        <w:t>県福利協会から出された内容</w:t>
      </w:r>
      <w:r>
        <w:rPr>
          <w:rFonts w:ascii="ＭＳ 明朝" w:eastAsia="ＭＳ 明朝" w:hAnsi="ＭＳ 明朝" w:hint="eastAsia"/>
          <w:sz w:val="24"/>
          <w:szCs w:val="24"/>
        </w:rPr>
        <w:t>（上記）</w:t>
      </w:r>
      <w:r w:rsidRPr="00D631EC">
        <w:rPr>
          <w:rFonts w:ascii="ＭＳ 明朝" w:eastAsia="ＭＳ 明朝" w:hAnsi="ＭＳ 明朝" w:hint="eastAsia"/>
          <w:sz w:val="24"/>
          <w:szCs w:val="24"/>
        </w:rPr>
        <w:t>を記載します。</w:t>
      </w:r>
      <w:bookmarkStart w:id="1" w:name="_GoBack"/>
      <w:bookmarkEnd w:id="1"/>
    </w:p>
    <w:p w:rsidR="00D631EC" w:rsidRPr="00D631EC" w:rsidRDefault="00D631EC">
      <w:pPr>
        <w:rPr>
          <w:rFonts w:ascii="ＭＳ 明朝" w:eastAsia="ＭＳ 明朝" w:hAnsi="ＭＳ 明朝"/>
          <w:sz w:val="24"/>
          <w:szCs w:val="24"/>
        </w:rPr>
      </w:pPr>
      <w:r w:rsidRPr="00D631EC">
        <w:rPr>
          <w:rFonts w:ascii="ＭＳ 明朝" w:eastAsia="ＭＳ 明朝" w:hAnsi="ＭＳ 明朝" w:hint="eastAsia"/>
          <w:sz w:val="24"/>
          <w:szCs w:val="24"/>
        </w:rPr>
        <w:t xml:space="preserve">　　（例）退職所得者数　　　　支給額　　　　源泉徴収税額</w:t>
      </w:r>
    </w:p>
    <w:p w:rsidR="00D631EC" w:rsidRPr="00D631EC" w:rsidRDefault="00D631EC" w:rsidP="00D631EC">
      <w:pPr>
        <w:ind w:firstLineChars="500" w:firstLine="1200"/>
        <w:rPr>
          <w:rFonts w:ascii="ＭＳ 明朝" w:eastAsia="ＭＳ 明朝" w:hAnsi="ＭＳ 明朝" w:hint="eastAsia"/>
          <w:sz w:val="24"/>
          <w:szCs w:val="24"/>
        </w:rPr>
      </w:pPr>
      <w:r w:rsidRPr="00D631EC">
        <w:rPr>
          <w:rFonts w:ascii="ＭＳ 明朝" w:eastAsia="ＭＳ 明朝" w:hAnsi="ＭＳ 明朝" w:hint="eastAsia"/>
          <w:sz w:val="24"/>
          <w:szCs w:val="24"/>
        </w:rPr>
        <w:t xml:space="preserve">　1（人）　　　　300,000（円）　　　　0（円）</w:t>
      </w:r>
    </w:p>
    <w:sectPr w:rsidR="00D631EC" w:rsidRPr="00D631EC" w:rsidSect="00762E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84"/>
    <w:rsid w:val="00762E84"/>
    <w:rsid w:val="00BA17EF"/>
    <w:rsid w:val="00D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CAB5F6C"/>
  <w15:chartTrackingRefBased/>
  <w15:docId w15:val="{628C2165-12D6-4F93-9970-6291163B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syousakuren1</dc:creator>
  <cp:keywords/>
  <dc:description/>
  <cp:lastModifiedBy>syousakuren1</cp:lastModifiedBy>
  <cp:revision>1</cp:revision>
  <dcterms:created xsi:type="dcterms:W3CDTF">2020-03-10T08:05:00Z</dcterms:created>
  <dcterms:modified xsi:type="dcterms:W3CDTF">2020-03-10T08:31:00Z</dcterms:modified>
</cp:coreProperties>
</file>