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8C60" w14:textId="77777777" w:rsidR="00A91AEC" w:rsidRDefault="00453222">
      <w:pPr>
        <w:pStyle w:val="1"/>
        <w:ind w:left="0" w:right="7" w:firstLine="0"/>
        <w:jc w:val="center"/>
      </w:pPr>
      <w:r>
        <w:t xml:space="preserve">「神奈川県障がい福祉計画」改定素案に関する意見の募集について </w:t>
      </w:r>
    </w:p>
    <w:p w14:paraId="66D9B4CD" w14:textId="490D5A10" w:rsidR="00A91AEC" w:rsidRDefault="00453222" w:rsidP="00306741">
      <w:pPr>
        <w:spacing w:after="31"/>
        <w:ind w:left="0" w:firstLine="0"/>
      </w:pPr>
      <w:r>
        <w:t xml:space="preserve"> 県では、障害者総合支援法に基づき、市町村の障がい福祉計画の達成を支援するため、平成 18 年度から「神奈川県障がい福祉計画」を策定し、障がい者及び障がい児の地域生活を支える障害福祉サービスなどの提供体制の確保を進めてまいりました。 </w:t>
      </w:r>
    </w:p>
    <w:p w14:paraId="48FA0778" w14:textId="77777777" w:rsidR="00A91AEC" w:rsidRDefault="00453222">
      <w:pPr>
        <w:ind w:left="0" w:firstLine="221"/>
      </w:pPr>
      <w:r>
        <w:t xml:space="preserve">現行の計画は、令和２年度で計画期間が満了したことから、これまでの計画の達成状況や新たな課題等を踏まえて、「神奈川県障がい福祉計画」改定素案を作成しました。 </w:t>
      </w:r>
    </w:p>
    <w:p w14:paraId="3AFD6F1F" w14:textId="77777777" w:rsidR="00A91AEC" w:rsidRDefault="00453222">
      <w:pPr>
        <w:ind w:left="216"/>
      </w:pPr>
      <w:r>
        <w:t xml:space="preserve">つきましては、パブリックコメントにより意見の募集を行います。 </w:t>
      </w:r>
    </w:p>
    <w:p w14:paraId="279CBAA6" w14:textId="77777777" w:rsidR="00A91AEC" w:rsidRDefault="00453222">
      <w:pPr>
        <w:ind w:left="0" w:firstLine="221"/>
      </w:pPr>
      <w:r>
        <w:t xml:space="preserve">手話による動画案内は、“かなチャンＴＶ「神奈川県障がい福祉計画（改定素案）」に対する意見の募集について”（https://www.youtube.com/watch?v=pVZTJU3GHzQ）を御覧ください。 </w:t>
      </w:r>
    </w:p>
    <w:p w14:paraId="26613D83" w14:textId="77777777" w:rsidR="00A91AEC" w:rsidRDefault="00453222">
      <w:pPr>
        <w:spacing w:after="31"/>
        <w:ind w:left="0" w:firstLine="0"/>
      </w:pPr>
      <w:r>
        <w:t xml:space="preserve"> </w:t>
      </w:r>
    </w:p>
    <w:p w14:paraId="7B8196A4" w14:textId="77777777" w:rsidR="00A91AEC" w:rsidRDefault="00453222">
      <w:pPr>
        <w:pStyle w:val="1"/>
        <w:ind w:left="-5" w:right="0"/>
      </w:pPr>
      <w:r>
        <w:t xml:space="preserve">１ 意見募集 </w:t>
      </w:r>
    </w:p>
    <w:p w14:paraId="357CF96E" w14:textId="77777777" w:rsidR="00A91AEC" w:rsidRDefault="00453222">
      <w:pPr>
        <w:numPr>
          <w:ilvl w:val="0"/>
          <w:numId w:val="1"/>
        </w:numPr>
        <w:ind w:left="648" w:hanging="442"/>
      </w:pPr>
      <w:r>
        <w:t xml:space="preserve">意見募集期間 </w:t>
      </w:r>
    </w:p>
    <w:p w14:paraId="1679C183" w14:textId="77777777" w:rsidR="00A91AEC" w:rsidRDefault="00453222">
      <w:pPr>
        <w:ind w:left="675"/>
      </w:pPr>
      <w:r>
        <w:t xml:space="preserve">令和３年12月17日（金）～令和４年１月17日（月）まで </w:t>
      </w:r>
    </w:p>
    <w:p w14:paraId="58017C2E" w14:textId="77777777" w:rsidR="00A91AEC" w:rsidRDefault="00453222">
      <w:pPr>
        <w:spacing w:after="31"/>
        <w:ind w:left="0" w:firstLine="0"/>
      </w:pPr>
      <w:r>
        <w:t xml:space="preserve"> </w:t>
      </w:r>
    </w:p>
    <w:p w14:paraId="4C05D663" w14:textId="77777777" w:rsidR="00A91AEC" w:rsidRDefault="00453222">
      <w:pPr>
        <w:numPr>
          <w:ilvl w:val="0"/>
          <w:numId w:val="1"/>
        </w:numPr>
        <w:ind w:left="648" w:hanging="442"/>
      </w:pPr>
      <w:r>
        <w:t xml:space="preserve">意見募集の方法 </w:t>
      </w:r>
    </w:p>
    <w:p w14:paraId="16FE8077" w14:textId="77777777" w:rsidR="00A91AEC" w:rsidRDefault="00453222">
      <w:pPr>
        <w:numPr>
          <w:ilvl w:val="1"/>
          <w:numId w:val="1"/>
        </w:numPr>
        <w:ind w:hanging="444"/>
      </w:pPr>
      <w:r>
        <w:t xml:space="preserve">窓口における改定素案の閲覧 </w:t>
      </w:r>
    </w:p>
    <w:p w14:paraId="3C93094E" w14:textId="77777777" w:rsidR="00A91AEC" w:rsidRDefault="00453222">
      <w:pPr>
        <w:ind w:left="665" w:firstLine="221"/>
      </w:pPr>
      <w:r>
        <w:t xml:space="preserve">閲覧場所は、県政情報センター、各地域県政情報コーナー、各保健福祉事務所・各センター、障害福祉課 </w:t>
      </w:r>
    </w:p>
    <w:p w14:paraId="6FD8D863" w14:textId="77777777" w:rsidR="00A91AEC" w:rsidRDefault="00453222">
      <w:pPr>
        <w:numPr>
          <w:ilvl w:val="1"/>
          <w:numId w:val="1"/>
        </w:numPr>
        <w:ind w:hanging="444"/>
      </w:pPr>
      <w:r>
        <w:t xml:space="preserve">改定計画素案の配布 </w:t>
      </w:r>
    </w:p>
    <w:p w14:paraId="6CF2531C" w14:textId="77777777" w:rsidR="00A91AEC" w:rsidRDefault="00453222" w:rsidP="00306741">
      <w:pPr>
        <w:ind w:left="442" w:right="1439" w:firstLine="444"/>
      </w:pPr>
      <w:r>
        <w:t xml:space="preserve">障害福祉課に、電話、ファクシミリ、電子メール等により資料請求ウ ホームページへの掲載 </w:t>
      </w:r>
    </w:p>
    <w:p w14:paraId="276B50D6" w14:textId="77777777" w:rsidR="00A91AEC" w:rsidRDefault="00453222">
      <w:pPr>
        <w:ind w:left="665" w:firstLine="221"/>
      </w:pPr>
      <w:r>
        <w:t xml:space="preserve">神奈川県のホームページに改定素案（ルビ版、テキスト版を含む）の内容、意見提出方法等を掲載（http://www.pref.kanagawa.jp/docs/yv4/pub/c8842852.html） </w:t>
      </w:r>
    </w:p>
    <w:p w14:paraId="5B08D85D" w14:textId="77777777" w:rsidR="00A91AEC" w:rsidRDefault="00453222">
      <w:pPr>
        <w:spacing w:after="33"/>
        <w:ind w:left="0" w:firstLine="0"/>
      </w:pPr>
      <w:r>
        <w:t xml:space="preserve"> </w:t>
      </w:r>
    </w:p>
    <w:p w14:paraId="7D615195" w14:textId="77777777" w:rsidR="00A91AEC" w:rsidRDefault="00453222">
      <w:pPr>
        <w:numPr>
          <w:ilvl w:val="0"/>
          <w:numId w:val="1"/>
        </w:numPr>
        <w:ind w:left="648" w:hanging="442"/>
      </w:pPr>
      <w:r>
        <w:t xml:space="preserve">意見提出方法 </w:t>
      </w:r>
    </w:p>
    <w:p w14:paraId="1983AD41" w14:textId="77777777" w:rsidR="00A91AEC" w:rsidRDefault="00453222">
      <w:pPr>
        <w:numPr>
          <w:ilvl w:val="1"/>
          <w:numId w:val="1"/>
        </w:numPr>
        <w:ind w:hanging="444"/>
      </w:pPr>
      <w:r>
        <w:t xml:space="preserve">フォームメール </w:t>
      </w:r>
    </w:p>
    <w:p w14:paraId="6B9A4E48" w14:textId="77777777" w:rsidR="00A91AEC" w:rsidRDefault="00453222">
      <w:pPr>
        <w:spacing w:after="74"/>
        <w:ind w:left="665" w:firstLine="221"/>
      </w:pPr>
      <w:r>
        <w:t xml:space="preserve">神奈川県のホームページから、「障害福祉課への問い合わせフォーム」により御意見の提出ができます。 </w:t>
      </w:r>
    </w:p>
    <w:p w14:paraId="0F67421D" w14:textId="0B949178" w:rsidR="00306741" w:rsidRDefault="00453222">
      <w:pPr>
        <w:spacing w:after="0" w:line="293" w:lineRule="auto"/>
        <w:ind w:left="442" w:right="154" w:firstLine="444"/>
      </w:pPr>
      <w:r>
        <w:t>（</w:t>
      </w:r>
      <w:hyperlink r:id="rId5" w:history="1">
        <w:r w:rsidR="00306741" w:rsidRPr="005F0863">
          <w:rPr>
            <w:rStyle w:val="a3"/>
            <w:sz w:val="18"/>
          </w:rPr>
          <w:t>https://dshinsei.e-kanagawa.lg.jp/140007-u/offer/userLoginDispNon.action?tempSeq=5899&amp;accessFrom=</w:t>
        </w:r>
      </w:hyperlink>
      <w:r>
        <w:t>）</w:t>
      </w:r>
    </w:p>
    <w:p w14:paraId="19BA1ECA" w14:textId="4A007A79" w:rsidR="00A91AEC" w:rsidRDefault="00453222" w:rsidP="00306741">
      <w:pPr>
        <w:spacing w:after="0" w:line="293" w:lineRule="auto"/>
        <w:ind w:left="442" w:right="154" w:hanging="16"/>
      </w:pPr>
      <w:r>
        <w:t xml:space="preserve">イ 郵送 </w:t>
      </w:r>
    </w:p>
    <w:p w14:paraId="143BDDF6" w14:textId="77777777" w:rsidR="00A91AEC" w:rsidRDefault="00453222">
      <w:pPr>
        <w:ind w:left="891"/>
      </w:pPr>
      <w:r>
        <w:t xml:space="preserve">〒231‐8588（所在地の記載は不要です。） </w:t>
      </w:r>
    </w:p>
    <w:p w14:paraId="57BEF125" w14:textId="77777777" w:rsidR="00A91AEC" w:rsidRDefault="00453222" w:rsidP="007B39C1">
      <w:pPr>
        <w:ind w:left="442" w:right="1864" w:firstLine="439"/>
      </w:pPr>
      <w:r>
        <w:t xml:space="preserve">神奈川県福祉子どもみらい局福祉部障害福祉課調整グループ宛ウ ファクシミリ </w:t>
      </w:r>
    </w:p>
    <w:p w14:paraId="5335FCEB" w14:textId="77777777" w:rsidR="00A91AEC" w:rsidRDefault="00453222">
      <w:pPr>
        <w:ind w:left="896"/>
      </w:pPr>
      <w:r>
        <w:t xml:space="preserve">045-201-2051 </w:t>
      </w:r>
    </w:p>
    <w:p w14:paraId="5934B376" w14:textId="77777777" w:rsidR="00A91AEC" w:rsidRDefault="00453222">
      <w:pPr>
        <w:ind w:left="452"/>
      </w:pPr>
      <w:r>
        <w:t xml:space="preserve">エ 手話を撮影したＤＶＤによる意見提出 </w:t>
      </w:r>
    </w:p>
    <w:p w14:paraId="55D5ABE1" w14:textId="77777777" w:rsidR="00A91AEC" w:rsidRDefault="00453222">
      <w:pPr>
        <w:ind w:left="896"/>
      </w:pPr>
      <w:r>
        <w:t xml:space="preserve">ＤＶＤはイの郵送先に送付してください。 </w:t>
      </w:r>
    </w:p>
    <w:p w14:paraId="1E1189E1" w14:textId="77777777" w:rsidR="00A91AEC" w:rsidRDefault="00453222">
      <w:pPr>
        <w:numPr>
          <w:ilvl w:val="0"/>
          <w:numId w:val="1"/>
        </w:numPr>
        <w:ind w:left="648" w:hanging="442"/>
      </w:pPr>
      <w:r>
        <w:t xml:space="preserve">公表 </w:t>
      </w:r>
    </w:p>
    <w:p w14:paraId="25DCD2B7" w14:textId="4414FFEE" w:rsidR="00A91AEC" w:rsidRDefault="00453222" w:rsidP="00453222">
      <w:pPr>
        <w:ind w:left="672"/>
      </w:pPr>
      <w:r>
        <w:t xml:space="preserve">いただいた御意見の反映状況については、後日、県のホームページ等で公表します。  </w:t>
      </w:r>
    </w:p>
    <w:sectPr w:rsidR="00A91AEC" w:rsidSect="00453222">
      <w:pgSz w:w="11906" w:h="16838"/>
      <w:pgMar w:top="1179" w:right="1111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8A5"/>
    <w:multiLevelType w:val="hybridMultilevel"/>
    <w:tmpl w:val="80B051A6"/>
    <w:lvl w:ilvl="0" w:tplc="A53EB550">
      <w:start w:val="1"/>
      <w:numFmt w:val="decimal"/>
      <w:lvlText w:val="(%1)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C4F70">
      <w:start w:val="1"/>
      <w:numFmt w:val="aiueoFullWidth"/>
      <w:lvlText w:val="%2"/>
      <w:lvlJc w:val="left"/>
      <w:pPr>
        <w:ind w:left="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60806">
      <w:start w:val="1"/>
      <w:numFmt w:val="lowerRoman"/>
      <w:lvlText w:val="%3"/>
      <w:lvlJc w:val="left"/>
      <w:pPr>
        <w:ind w:left="1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A0AC4">
      <w:start w:val="1"/>
      <w:numFmt w:val="decimal"/>
      <w:lvlText w:val="%4"/>
      <w:lvlJc w:val="left"/>
      <w:pPr>
        <w:ind w:left="2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46B34">
      <w:start w:val="1"/>
      <w:numFmt w:val="lowerLetter"/>
      <w:lvlText w:val="%5"/>
      <w:lvlJc w:val="left"/>
      <w:pPr>
        <w:ind w:left="2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ACB10">
      <w:start w:val="1"/>
      <w:numFmt w:val="lowerRoman"/>
      <w:lvlText w:val="%6"/>
      <w:lvlJc w:val="left"/>
      <w:pPr>
        <w:ind w:left="3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A9F70">
      <w:start w:val="1"/>
      <w:numFmt w:val="decimal"/>
      <w:lvlText w:val="%7"/>
      <w:lvlJc w:val="left"/>
      <w:pPr>
        <w:ind w:left="4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ED31C">
      <w:start w:val="1"/>
      <w:numFmt w:val="lowerLetter"/>
      <w:lvlText w:val="%8"/>
      <w:lvlJc w:val="left"/>
      <w:pPr>
        <w:ind w:left="5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8CCB4">
      <w:start w:val="1"/>
      <w:numFmt w:val="lowerRoman"/>
      <w:lvlText w:val="%9"/>
      <w:lvlJc w:val="left"/>
      <w:pPr>
        <w:ind w:left="5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EC"/>
    <w:rsid w:val="00306741"/>
    <w:rsid w:val="00453222"/>
    <w:rsid w:val="007B39C1"/>
    <w:rsid w:val="00A9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3A159"/>
  <w15:docId w15:val="{4FBCCFA7-0294-4DF7-B213-B51B175B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0" w:line="25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1" w:line="259" w:lineRule="auto"/>
      <w:ind w:left="10" w:right="5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character" w:styleId="a3">
    <w:name w:val="Hyperlink"/>
    <w:basedOn w:val="a0"/>
    <w:uiPriority w:val="99"/>
    <w:unhideWhenUsed/>
    <w:rsid w:val="003067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6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hinsei.e-kanagawa.lg.jp/140007-u/offer/userLoginDispNon.action?tempSeq=5899&amp;accessFrom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å‹¥ç´Žï¼‹ã•„ç¥žå¥‹å·šçœ„éıœã†„ã†—ç¦‘ç¥›è¨‹çﬂ»ã•“æﬂ¹å®ıç´€æ¡‹ã†«éŒ¢ã†Žã‡‰æ—‘è¦‰ã†®å‰éłƒã†«ã†¤ã†—ã†¦ï¼›.DOCX</dc:title>
  <dc:subject/>
  <dc:creator>72115540</dc:creator>
  <cp:keywords/>
  <cp:lastModifiedBy>syousakuren1</cp:lastModifiedBy>
  <cp:revision>3</cp:revision>
  <dcterms:created xsi:type="dcterms:W3CDTF">2021-12-16T01:13:00Z</dcterms:created>
  <dcterms:modified xsi:type="dcterms:W3CDTF">2021-12-16T01:14:00Z</dcterms:modified>
</cp:coreProperties>
</file>